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6AB" w:rsidRDefault="001E3F58">
      <w:r>
        <w:rPr>
          <w:rFonts w:hint="eastAsia"/>
        </w:rPr>
        <w:t>CL01</w:t>
      </w:r>
      <w:r w:rsidR="00DB06AB">
        <w:rPr>
          <w:rFonts w:hint="eastAsia"/>
        </w:rPr>
        <w:t xml:space="preserve">FW upgrade </w:t>
      </w:r>
      <w:r>
        <w:rPr>
          <w:rFonts w:hint="eastAsia"/>
        </w:rPr>
        <w:t>SOP</w:t>
      </w:r>
    </w:p>
    <w:p w:rsidR="00DB06AB" w:rsidRDefault="00DB06AB">
      <w:r>
        <w:rPr>
          <w:rFonts w:hint="eastAsia"/>
        </w:rPr>
        <w:t>Tool: Micro USB cable &amp; PC</w:t>
      </w:r>
      <w:r w:rsidR="001E3F58">
        <w:rPr>
          <w:rFonts w:hint="eastAsia"/>
        </w:rPr>
        <w:t xml:space="preserve"> (W</w:t>
      </w:r>
      <w:r>
        <w:rPr>
          <w:rFonts w:hint="eastAsia"/>
        </w:rPr>
        <w:t>indows)</w:t>
      </w:r>
    </w:p>
    <w:p w:rsidR="00DB06AB" w:rsidRPr="001E3F58" w:rsidRDefault="009924C8">
      <w:r>
        <w:rPr>
          <w:rFonts w:hint="eastAsia"/>
        </w:rPr>
        <w:t>SW: Driver /</w:t>
      </w:r>
      <w:r w:rsidR="00DB06AB">
        <w:rPr>
          <w:rFonts w:hint="eastAsia"/>
        </w:rPr>
        <w:t xml:space="preserve"> </w:t>
      </w:r>
      <w:r w:rsidR="00DB06AB">
        <w:t>install</w:t>
      </w:r>
      <w:r w:rsidR="00DB06AB">
        <w:rPr>
          <w:rFonts w:hint="eastAsia"/>
        </w:rPr>
        <w:t xml:space="preserve"> </w:t>
      </w:r>
      <w:proofErr w:type="gramStart"/>
      <w:r w:rsidR="00DB06AB">
        <w:rPr>
          <w:rFonts w:hint="eastAsia"/>
        </w:rPr>
        <w:t>SW(</w:t>
      </w:r>
      <w:proofErr w:type="spellStart"/>
      <w:proofErr w:type="gramEnd"/>
      <w:r w:rsidR="00DB06AB">
        <w:rPr>
          <w:rFonts w:hint="eastAsia"/>
        </w:rPr>
        <w:t>Stmlps</w:t>
      </w:r>
      <w:proofErr w:type="spellEnd"/>
      <w:r w:rsidR="00DB06AB">
        <w:rPr>
          <w:rFonts w:hint="eastAsia"/>
        </w:rPr>
        <w:t>)</w:t>
      </w:r>
      <w:r>
        <w:rPr>
          <w:rFonts w:hint="eastAsia"/>
        </w:rPr>
        <w:t xml:space="preserve"> / CL01 new FW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76"/>
      </w:tblGrid>
      <w:tr w:rsidR="009924C8" w:rsidTr="00852F13">
        <w:tc>
          <w:tcPr>
            <w:tcW w:w="10671" w:type="dxa"/>
          </w:tcPr>
          <w:p w:rsidR="009924C8" w:rsidRDefault="009924C8" w:rsidP="009924C8">
            <w:pPr>
              <w:pStyle w:val="a3"/>
              <w:numPr>
                <w:ilvl w:val="0"/>
                <w:numId w:val="4"/>
              </w:numPr>
              <w:ind w:leftChars="0"/>
            </w:pPr>
            <w:r>
              <w:t>C</w:t>
            </w:r>
            <w:r>
              <w:rPr>
                <w:rFonts w:hint="eastAsia"/>
              </w:rPr>
              <w:t>opy driver and SW into PC</w:t>
            </w:r>
            <w:r w:rsidR="001B2E8A">
              <w:rPr>
                <w:rFonts w:hint="eastAsia"/>
              </w:rPr>
              <w:t xml:space="preserve"> (3 items)</w:t>
            </w:r>
          </w:p>
        </w:tc>
      </w:tr>
      <w:tr w:rsidR="009924C8" w:rsidTr="009924C8">
        <w:tc>
          <w:tcPr>
            <w:tcW w:w="8522" w:type="dxa"/>
          </w:tcPr>
          <w:p w:rsidR="009924C8" w:rsidRDefault="009924C8" w:rsidP="00AA70F1">
            <w:pPr>
              <w:ind w:leftChars="200" w:left="480"/>
            </w:pPr>
            <w:r>
              <w:object w:dxaOrig="1074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5.15pt;height:62.2pt" o:ole="">
                  <v:imagedata r:id="rId6" o:title=""/>
                </v:shape>
                <o:OLEObject Type="Embed" ProgID="PBrush" ShapeID="_x0000_i1025" DrawAspect="Content" ObjectID="_1638888249" r:id="rId7"/>
              </w:object>
            </w:r>
          </w:p>
        </w:tc>
      </w:tr>
      <w:tr w:rsidR="009924C8" w:rsidTr="00173996">
        <w:tc>
          <w:tcPr>
            <w:tcW w:w="8522" w:type="dxa"/>
          </w:tcPr>
          <w:p w:rsidR="009924C8" w:rsidRDefault="009924C8" w:rsidP="00852F13">
            <w:pPr>
              <w:pStyle w:val="a3"/>
              <w:numPr>
                <w:ilvl w:val="0"/>
                <w:numId w:val="4"/>
              </w:numPr>
              <w:ind w:leftChars="0"/>
            </w:pPr>
            <w:r>
              <w:t>C</w:t>
            </w:r>
            <w:r>
              <w:rPr>
                <w:rFonts w:hint="eastAsia"/>
              </w:rPr>
              <w:t>onnect CL01 to PC via micro USB cable</w:t>
            </w:r>
          </w:p>
        </w:tc>
      </w:tr>
      <w:tr w:rsidR="009924C8" w:rsidTr="00520FCB">
        <w:tc>
          <w:tcPr>
            <w:tcW w:w="8522" w:type="dxa"/>
          </w:tcPr>
          <w:p w:rsidR="009924C8" w:rsidRDefault="00EE1D8F" w:rsidP="009924C8">
            <w:pPr>
              <w:pStyle w:val="a3"/>
              <w:numPr>
                <w:ilvl w:val="0"/>
                <w:numId w:val="4"/>
              </w:numPr>
              <w:ind w:leftChars="0"/>
            </w:pPr>
            <w:r>
              <w:t>O</w:t>
            </w:r>
            <w:r>
              <w:rPr>
                <w:rFonts w:hint="eastAsia"/>
              </w:rPr>
              <w:t xml:space="preserve">pen STMISP file to find </w:t>
            </w:r>
            <w:proofErr w:type="spellStart"/>
            <w:r>
              <w:rPr>
                <w:rFonts w:hint="eastAsia"/>
              </w:rPr>
              <w:t>Stmlsp</w:t>
            </w:r>
            <w:proofErr w:type="spellEnd"/>
            <w:r>
              <w:rPr>
                <w:rFonts w:hint="eastAsia"/>
              </w:rPr>
              <w:t xml:space="preserve"> and then click it</w:t>
            </w:r>
          </w:p>
        </w:tc>
      </w:tr>
      <w:tr w:rsidR="00EE1D8F" w:rsidTr="00C00638">
        <w:tc>
          <w:tcPr>
            <w:tcW w:w="8522" w:type="dxa"/>
          </w:tcPr>
          <w:p w:rsidR="00EE1D8F" w:rsidRDefault="00AA70F1" w:rsidP="00AA70F1">
            <w:pPr>
              <w:ind w:leftChars="200" w:left="480"/>
            </w:pPr>
            <w:r>
              <w:object w:dxaOrig="8130" w:dyaOrig="3720">
                <v:shape id="_x0000_i1026" type="#_x0000_t75" style="width:325.4pt;height:148.7pt" o:ole="">
                  <v:imagedata r:id="rId8" o:title=""/>
                </v:shape>
                <o:OLEObject Type="Embed" ProgID="PBrush" ShapeID="_x0000_i1026" DrawAspect="Content" ObjectID="_1638888250" r:id="rId9"/>
              </w:object>
            </w:r>
          </w:p>
        </w:tc>
      </w:tr>
      <w:tr w:rsidR="00EE1D8F" w:rsidRPr="001B2E8A" w:rsidTr="004F66E9">
        <w:tc>
          <w:tcPr>
            <w:tcW w:w="8522" w:type="dxa"/>
          </w:tcPr>
          <w:p w:rsidR="00EE1D8F" w:rsidRDefault="001B2E8A" w:rsidP="00EE1D8F">
            <w:pPr>
              <w:pStyle w:val="a3"/>
              <w:numPr>
                <w:ilvl w:val="0"/>
                <w:numId w:val="4"/>
              </w:numPr>
              <w:ind w:leftChars="0"/>
            </w:pPr>
            <w:r>
              <w:t>B</w:t>
            </w:r>
            <w:r>
              <w:rPr>
                <w:rFonts w:hint="eastAsia"/>
              </w:rPr>
              <w:t>urn the FW code into CL01 from PC</w:t>
            </w:r>
          </w:p>
        </w:tc>
      </w:tr>
      <w:tr w:rsidR="001B2E8A" w:rsidTr="00A6263B">
        <w:tc>
          <w:tcPr>
            <w:tcW w:w="8522" w:type="dxa"/>
          </w:tcPr>
          <w:p w:rsidR="001B2E8A" w:rsidRDefault="00AA70F1" w:rsidP="00AA70F1">
            <w:pPr>
              <w:jc w:val="both"/>
            </w:pPr>
            <w:r>
              <w:object w:dxaOrig="17910" w:dyaOrig="5550">
                <v:shape id="_x0000_i1027" type="#_x0000_t75" style="width:523.15pt;height:162.25pt" o:ole="">
                  <v:imagedata r:id="rId10" o:title=""/>
                </v:shape>
                <o:OLEObject Type="Embed" ProgID="PBrush" ShapeID="_x0000_i1027" DrawAspect="Content" ObjectID="_1638888251" r:id="rId11"/>
              </w:object>
            </w:r>
          </w:p>
        </w:tc>
      </w:tr>
      <w:tr w:rsidR="001B2E8A" w:rsidTr="00250883">
        <w:tc>
          <w:tcPr>
            <w:tcW w:w="8522" w:type="dxa"/>
          </w:tcPr>
          <w:p w:rsidR="001B2E8A" w:rsidRDefault="00852F13" w:rsidP="001B2E8A">
            <w:pPr>
              <w:pStyle w:val="a3"/>
              <w:numPr>
                <w:ilvl w:val="0"/>
                <w:numId w:val="4"/>
              </w:numPr>
              <w:ind w:leftChars="0"/>
            </w:pPr>
            <w:r>
              <w:t>W</w:t>
            </w:r>
            <w:r>
              <w:rPr>
                <w:rFonts w:hint="eastAsia"/>
              </w:rPr>
              <w:t>ait the run bar to 100% and</w:t>
            </w:r>
            <w:r w:rsidRPr="001E3F58">
              <w:rPr>
                <w:rFonts w:hint="eastAsia"/>
                <w:b/>
                <w:color w:val="FF0000"/>
              </w:rPr>
              <w:t xml:space="preserve"> </w:t>
            </w:r>
            <w:r w:rsidRPr="00AA70F1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="004D5DF7">
              <w:rPr>
                <w:b/>
                <w:color w:val="FF0000"/>
                <w:highlight w:val="yellow"/>
              </w:rPr>
              <w:t>“</w:t>
            </w:r>
            <w:r w:rsidR="004D5DF7">
              <w:rPr>
                <w:rFonts w:hint="eastAsia"/>
                <w:b/>
                <w:color w:val="FF0000"/>
                <w:highlight w:val="yellow"/>
              </w:rPr>
              <w:t>unplug</w:t>
            </w:r>
            <w:r w:rsidR="004D5DF7">
              <w:rPr>
                <w:b/>
                <w:color w:val="FF0000"/>
                <w:highlight w:val="yellow"/>
              </w:rPr>
              <w:t>”</w:t>
            </w:r>
            <w:r w:rsidR="004D5DF7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Pr="00AA70F1">
              <w:rPr>
                <w:rFonts w:hint="eastAsia"/>
                <w:b/>
                <w:color w:val="FF0000"/>
                <w:highlight w:val="yellow"/>
              </w:rPr>
              <w:t>the CL01</w:t>
            </w:r>
            <w:r w:rsidR="00AA70F1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="00AA70F1">
              <w:rPr>
                <w:rFonts w:hint="eastAsia"/>
              </w:rPr>
              <w:t xml:space="preserve"> </w:t>
            </w:r>
            <w:bookmarkStart w:id="0" w:name="_GoBack"/>
            <w:bookmarkEnd w:id="0"/>
            <w:r>
              <w:rPr>
                <w:rFonts w:hint="eastAsia"/>
              </w:rPr>
              <w:t>to check the FW version on CL01</w:t>
            </w:r>
          </w:p>
        </w:tc>
      </w:tr>
      <w:tr w:rsidR="001B2E8A" w:rsidTr="00EC037F">
        <w:tc>
          <w:tcPr>
            <w:tcW w:w="8522" w:type="dxa"/>
          </w:tcPr>
          <w:p w:rsidR="001B2E8A" w:rsidRDefault="00AA70F1" w:rsidP="00AA70F1">
            <w:pPr>
              <w:ind w:leftChars="200" w:left="480"/>
            </w:pPr>
            <w:r>
              <w:object w:dxaOrig="17280" w:dyaOrig="2310">
                <v:shape id="_x0000_i1028" type="#_x0000_t75" style="width:458.65pt;height:61.25pt" o:ole="">
                  <v:imagedata r:id="rId12" o:title=""/>
                </v:shape>
                <o:OLEObject Type="Embed" ProgID="PBrush" ShapeID="_x0000_i1028" DrawAspect="Content" ObjectID="_1638888252" r:id="rId13"/>
              </w:object>
            </w:r>
          </w:p>
        </w:tc>
      </w:tr>
      <w:tr w:rsidR="00852F13" w:rsidTr="0081395B">
        <w:tc>
          <w:tcPr>
            <w:tcW w:w="10671" w:type="dxa"/>
          </w:tcPr>
          <w:p w:rsidR="00852F13" w:rsidRDefault="00852F13" w:rsidP="001E3F58">
            <w:pPr>
              <w:ind w:leftChars="200" w:left="480"/>
            </w:pPr>
            <w:r>
              <w:t>L</w:t>
            </w:r>
            <w:r>
              <w:rPr>
                <w:rFonts w:hint="eastAsia"/>
              </w:rPr>
              <w:t xml:space="preserve">ong </w:t>
            </w:r>
            <w:r>
              <w:t>P</w:t>
            </w:r>
            <w:r>
              <w:rPr>
                <w:rFonts w:hint="eastAsia"/>
              </w:rPr>
              <w:t xml:space="preserve">ress CL01 </w:t>
            </w:r>
            <w:r>
              <w:t>“</w:t>
            </w:r>
            <w:r>
              <w:rPr>
                <w:rFonts w:hint="eastAsia"/>
              </w:rPr>
              <w:t>MENU</w:t>
            </w:r>
            <w:r>
              <w:t>”</w:t>
            </w:r>
            <w:r>
              <w:rPr>
                <w:rFonts w:hint="eastAsia"/>
              </w:rPr>
              <w:t xml:space="preserve"> button and use </w:t>
            </w:r>
            <w:r>
              <w:t>joystick</w:t>
            </w:r>
            <w:r>
              <w:rPr>
                <w:rFonts w:hint="eastAsia"/>
              </w:rPr>
              <w:t xml:space="preserve"> to find the FW version</w:t>
            </w:r>
          </w:p>
          <w:p w:rsidR="001E3F58" w:rsidRDefault="00AA70F1" w:rsidP="00AA70F1">
            <w:pPr>
              <w:ind w:leftChars="200" w:left="480"/>
            </w:pPr>
            <w:r>
              <w:object w:dxaOrig="12465" w:dyaOrig="2475">
                <v:shape id="_x0000_i1029" type="#_x0000_t75" style="width:488.55pt;height:97.25pt" o:ole="">
                  <v:imagedata r:id="rId14" o:title=""/>
                </v:shape>
                <o:OLEObject Type="Embed" ProgID="PBrush" ShapeID="_x0000_i1029" DrawAspect="Content" ObjectID="_1638888253" r:id="rId15"/>
              </w:object>
            </w:r>
          </w:p>
        </w:tc>
      </w:tr>
    </w:tbl>
    <w:p w:rsidR="00DB06AB" w:rsidRPr="00DB06AB" w:rsidRDefault="00DB06AB" w:rsidP="001E3F58"/>
    <w:sectPr w:rsidR="00DB06AB" w:rsidRPr="00DB06AB" w:rsidSect="001B2E8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EED"/>
    <w:multiLevelType w:val="hybridMultilevel"/>
    <w:tmpl w:val="55A27FDE"/>
    <w:lvl w:ilvl="0" w:tplc="1576A3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0AD71FD"/>
    <w:multiLevelType w:val="hybridMultilevel"/>
    <w:tmpl w:val="A1A012E0"/>
    <w:lvl w:ilvl="0" w:tplc="6A245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ED22F5"/>
    <w:multiLevelType w:val="hybridMultilevel"/>
    <w:tmpl w:val="47B8D150"/>
    <w:lvl w:ilvl="0" w:tplc="5C5C8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EA2C90"/>
    <w:multiLevelType w:val="hybridMultilevel"/>
    <w:tmpl w:val="38F692E0"/>
    <w:lvl w:ilvl="0" w:tplc="616E38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AB"/>
    <w:rsid w:val="000A15EB"/>
    <w:rsid w:val="001B2E8A"/>
    <w:rsid w:val="001E3F58"/>
    <w:rsid w:val="004D5DF7"/>
    <w:rsid w:val="00745DD6"/>
    <w:rsid w:val="00852F13"/>
    <w:rsid w:val="00924C32"/>
    <w:rsid w:val="009924C8"/>
    <w:rsid w:val="00AA70F1"/>
    <w:rsid w:val="00DB06AB"/>
    <w:rsid w:val="00EE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6AB"/>
    <w:pPr>
      <w:ind w:leftChars="200" w:left="480"/>
    </w:pPr>
  </w:style>
  <w:style w:type="table" w:styleId="a4">
    <w:name w:val="Table Grid"/>
    <w:basedOn w:val="a1"/>
    <w:uiPriority w:val="59"/>
    <w:rsid w:val="00992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6AB"/>
    <w:pPr>
      <w:ind w:leftChars="200" w:left="480"/>
    </w:pPr>
  </w:style>
  <w:style w:type="table" w:styleId="a4">
    <w:name w:val="Table Grid"/>
    <w:basedOn w:val="a1"/>
    <w:uiPriority w:val="59"/>
    <w:rsid w:val="00992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 Li</dc:creator>
  <cp:lastModifiedBy>Ellen Li</cp:lastModifiedBy>
  <cp:revision>8</cp:revision>
  <cp:lastPrinted>2019-09-26T03:08:00Z</cp:lastPrinted>
  <dcterms:created xsi:type="dcterms:W3CDTF">2019-09-26T01:47:00Z</dcterms:created>
  <dcterms:modified xsi:type="dcterms:W3CDTF">2019-12-26T09:58:00Z</dcterms:modified>
</cp:coreProperties>
</file>